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E7" w:rsidRPr="000276E7" w:rsidRDefault="000276E7">
      <w:pPr>
        <w:pStyle w:val="BodyText"/>
        <w:spacing w:before="68" w:line="268" w:lineRule="auto"/>
        <w:ind w:left="110" w:right="106" w:hanging="10"/>
        <w:jc w:val="both"/>
        <w:rPr>
          <w:rFonts w:ascii="Arial" w:hAnsi="Arial" w:cs="Arial"/>
          <w:b/>
          <w:bCs/>
        </w:rPr>
      </w:pPr>
      <w:bookmarkStart w:id="0" w:name="_GoBack"/>
      <w:r w:rsidRPr="000276E7">
        <w:rPr>
          <w:rFonts w:ascii="Arial" w:hAnsi="Arial" w:cs="Arial"/>
          <w:b/>
          <w:bCs/>
        </w:rPr>
        <w:t>Functions of Sectoral development department</w:t>
      </w:r>
    </w:p>
    <w:bookmarkEnd w:id="0"/>
    <w:p w:rsidR="00B97E72" w:rsidRPr="000276E7" w:rsidRDefault="000276E7">
      <w:pPr>
        <w:pStyle w:val="BodyText"/>
        <w:spacing w:before="68" w:line="268" w:lineRule="auto"/>
        <w:ind w:left="110" w:right="106" w:hanging="10"/>
        <w:jc w:val="both"/>
        <w:rPr>
          <w:rFonts w:ascii="Arial" w:hAnsi="Arial" w:cs="Arial"/>
        </w:rPr>
      </w:pPr>
      <w:r w:rsidRPr="000276E7">
        <w:rPr>
          <w:rFonts w:ascii="Arial" w:hAnsi="Arial" w:cs="Arial"/>
        </w:rPr>
        <w:t>To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enhance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and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intensify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regulatory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cooperation,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coordination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and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information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exchange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between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IRDA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and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Government,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domestic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financial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regulators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and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International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Insurance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regulators/association and also to focus on policy making through research and data driven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analysis and improve the participation of IRDA in public policy debate, it has been decided by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the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Authority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to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form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Sectoral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Development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Department.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The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Department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will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have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the</w:t>
      </w:r>
      <w:r w:rsidRPr="000276E7">
        <w:rPr>
          <w:rFonts w:ascii="Arial" w:hAnsi="Arial" w:cs="Arial"/>
          <w:spacing w:val="1"/>
        </w:rPr>
        <w:t xml:space="preserve"> </w:t>
      </w:r>
      <w:r w:rsidRPr="000276E7">
        <w:rPr>
          <w:rFonts w:ascii="Arial" w:hAnsi="Arial" w:cs="Arial"/>
        </w:rPr>
        <w:t>following</w:t>
      </w:r>
      <w:r w:rsidRPr="000276E7">
        <w:rPr>
          <w:rFonts w:ascii="Arial" w:hAnsi="Arial" w:cs="Arial"/>
          <w:spacing w:val="-3"/>
        </w:rPr>
        <w:t xml:space="preserve"> </w:t>
      </w:r>
      <w:r w:rsidRPr="000276E7">
        <w:rPr>
          <w:rFonts w:ascii="Arial" w:hAnsi="Arial" w:cs="Arial"/>
        </w:rPr>
        <w:t>functions.</w:t>
      </w:r>
    </w:p>
    <w:p w:rsidR="00B97E72" w:rsidRPr="000276E7" w:rsidRDefault="00B97E72">
      <w:pPr>
        <w:pStyle w:val="BodyText"/>
        <w:spacing w:before="11"/>
        <w:rPr>
          <w:rFonts w:ascii="Arial" w:hAnsi="Arial" w:cs="Arial"/>
          <w:sz w:val="21"/>
        </w:rPr>
      </w:pPr>
    </w:p>
    <w:p w:rsidR="00B97E72" w:rsidRPr="000276E7" w:rsidRDefault="000276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rial" w:hAnsi="Arial" w:cs="Arial"/>
          <w:sz w:val="24"/>
        </w:rPr>
      </w:pPr>
      <w:r w:rsidRPr="000276E7">
        <w:rPr>
          <w:rFonts w:ascii="Arial" w:hAnsi="Arial" w:cs="Arial"/>
          <w:sz w:val="24"/>
        </w:rPr>
        <w:t>Research</w:t>
      </w:r>
      <w:r w:rsidRPr="000276E7">
        <w:rPr>
          <w:rFonts w:ascii="Arial" w:hAnsi="Arial" w:cs="Arial"/>
          <w:spacing w:val="-2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including</w:t>
      </w:r>
      <w:r w:rsidRPr="000276E7">
        <w:rPr>
          <w:rFonts w:ascii="Arial" w:hAnsi="Arial" w:cs="Arial"/>
          <w:spacing w:val="-2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collection of</w:t>
      </w:r>
      <w:r w:rsidRPr="000276E7">
        <w:rPr>
          <w:rFonts w:ascii="Arial" w:hAnsi="Arial" w:cs="Arial"/>
          <w:spacing w:val="-3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information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and analysis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enabling</w:t>
      </w:r>
      <w:r w:rsidRPr="000276E7">
        <w:rPr>
          <w:rFonts w:ascii="Arial" w:hAnsi="Arial" w:cs="Arial"/>
          <w:spacing w:val="-3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policymaking.</w:t>
      </w:r>
    </w:p>
    <w:p w:rsidR="00B97E72" w:rsidRPr="000276E7" w:rsidRDefault="00B97E72">
      <w:pPr>
        <w:pStyle w:val="BodyText"/>
        <w:spacing w:before="8"/>
        <w:rPr>
          <w:rFonts w:ascii="Arial" w:hAnsi="Arial" w:cs="Arial"/>
          <w:sz w:val="34"/>
        </w:rPr>
      </w:pPr>
    </w:p>
    <w:p w:rsidR="00B97E72" w:rsidRPr="000276E7" w:rsidRDefault="000276E7">
      <w:pPr>
        <w:pStyle w:val="ListParagraph"/>
        <w:numPr>
          <w:ilvl w:val="0"/>
          <w:numId w:val="1"/>
        </w:numPr>
        <w:tabs>
          <w:tab w:val="left" w:pos="821"/>
        </w:tabs>
        <w:spacing w:line="268" w:lineRule="auto"/>
        <w:ind w:right="109"/>
        <w:jc w:val="both"/>
        <w:rPr>
          <w:rFonts w:ascii="Arial" w:hAnsi="Arial" w:cs="Arial"/>
          <w:sz w:val="24"/>
        </w:rPr>
      </w:pPr>
      <w:r w:rsidRPr="000276E7">
        <w:rPr>
          <w:rFonts w:ascii="Arial" w:hAnsi="Arial" w:cs="Arial"/>
          <w:sz w:val="24"/>
        </w:rPr>
        <w:t>Identify issues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of dynamic importance to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IRDA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Insurance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Industry on</w:t>
      </w:r>
      <w:r w:rsidRPr="000276E7">
        <w:rPr>
          <w:rFonts w:ascii="Arial" w:hAnsi="Arial" w:cs="Arial"/>
          <w:spacing w:val="60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ongoing basis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from time to time and coordinate with respective Operational department involved in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developing</w:t>
      </w:r>
      <w:r w:rsidRPr="000276E7">
        <w:rPr>
          <w:rFonts w:ascii="Arial" w:hAnsi="Arial" w:cs="Arial"/>
          <w:spacing w:val="-4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policies and amending</w:t>
      </w:r>
      <w:r w:rsidRPr="000276E7">
        <w:rPr>
          <w:rFonts w:ascii="Arial" w:hAnsi="Arial" w:cs="Arial"/>
          <w:spacing w:val="-3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the laws appropriately.</w:t>
      </w:r>
    </w:p>
    <w:p w:rsidR="00B97E72" w:rsidRPr="000276E7" w:rsidRDefault="00B97E72">
      <w:pPr>
        <w:pStyle w:val="BodyText"/>
        <w:spacing w:before="5"/>
        <w:rPr>
          <w:rFonts w:ascii="Arial" w:hAnsi="Arial" w:cs="Arial"/>
          <w:sz w:val="32"/>
        </w:rPr>
      </w:pPr>
    </w:p>
    <w:p w:rsidR="00B97E72" w:rsidRPr="000276E7" w:rsidRDefault="000276E7">
      <w:pPr>
        <w:pStyle w:val="ListParagraph"/>
        <w:numPr>
          <w:ilvl w:val="0"/>
          <w:numId w:val="1"/>
        </w:numPr>
        <w:tabs>
          <w:tab w:val="left" w:pos="821"/>
        </w:tabs>
        <w:spacing w:before="1" w:line="268" w:lineRule="auto"/>
        <w:ind w:right="104"/>
        <w:jc w:val="both"/>
        <w:rPr>
          <w:rFonts w:ascii="Arial" w:hAnsi="Arial" w:cs="Arial"/>
          <w:sz w:val="24"/>
        </w:rPr>
      </w:pPr>
      <w:r w:rsidRPr="000276E7">
        <w:rPr>
          <w:rFonts w:ascii="Arial" w:hAnsi="Arial" w:cs="Arial"/>
          <w:sz w:val="24"/>
        </w:rPr>
        <w:t>Coordinate with Government and both domestic and international regulatory bodies/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associations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on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domestic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and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int</w:t>
      </w:r>
      <w:r w:rsidRPr="000276E7">
        <w:rPr>
          <w:rFonts w:ascii="Arial" w:hAnsi="Arial" w:cs="Arial"/>
          <w:sz w:val="24"/>
        </w:rPr>
        <w:t>ernational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issues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track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their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activities/actions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in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the</w:t>
      </w:r>
      <w:r w:rsidRPr="000276E7">
        <w:rPr>
          <w:rFonts w:ascii="Arial" w:hAnsi="Arial" w:cs="Arial"/>
          <w:spacing w:val="-57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respective jurisdictions and coordinate with operational departments for any follow up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measures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at the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Authority.</w:t>
      </w:r>
    </w:p>
    <w:p w:rsidR="00B97E72" w:rsidRPr="000276E7" w:rsidRDefault="00B97E72">
      <w:pPr>
        <w:pStyle w:val="BodyText"/>
        <w:spacing w:before="10"/>
        <w:rPr>
          <w:rFonts w:ascii="Arial" w:hAnsi="Arial" w:cs="Arial"/>
          <w:sz w:val="25"/>
        </w:rPr>
      </w:pPr>
    </w:p>
    <w:p w:rsidR="00B97E72" w:rsidRPr="000276E7" w:rsidRDefault="000276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="Arial" w:hAnsi="Arial" w:cs="Arial"/>
          <w:sz w:val="24"/>
        </w:rPr>
      </w:pPr>
      <w:r w:rsidRPr="000276E7">
        <w:rPr>
          <w:rFonts w:ascii="Arial" w:hAnsi="Arial" w:cs="Arial"/>
          <w:sz w:val="24"/>
        </w:rPr>
        <w:t>Keep Authority</w:t>
      </w:r>
      <w:r w:rsidRPr="000276E7">
        <w:rPr>
          <w:rFonts w:ascii="Arial" w:hAnsi="Arial" w:cs="Arial"/>
          <w:spacing w:val="-5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briefed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on key</w:t>
      </w:r>
      <w:r w:rsidRPr="000276E7">
        <w:rPr>
          <w:rFonts w:ascii="Arial" w:hAnsi="Arial" w:cs="Arial"/>
          <w:spacing w:val="-5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issue developments.</w:t>
      </w:r>
    </w:p>
    <w:p w:rsidR="00B97E72" w:rsidRPr="000276E7" w:rsidRDefault="00B97E72">
      <w:pPr>
        <w:pStyle w:val="BodyText"/>
        <w:spacing w:before="7"/>
        <w:rPr>
          <w:rFonts w:ascii="Arial" w:hAnsi="Arial" w:cs="Arial"/>
          <w:sz w:val="31"/>
        </w:rPr>
      </w:pPr>
    </w:p>
    <w:p w:rsidR="00B97E72" w:rsidRPr="000276E7" w:rsidRDefault="000276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rial" w:hAnsi="Arial" w:cs="Arial"/>
          <w:sz w:val="24"/>
        </w:rPr>
      </w:pPr>
      <w:r w:rsidRPr="000276E7">
        <w:rPr>
          <w:rFonts w:ascii="Arial" w:hAnsi="Arial" w:cs="Arial"/>
          <w:sz w:val="24"/>
        </w:rPr>
        <w:t>Monitor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and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analyze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regulatory</w:t>
      </w:r>
      <w:r w:rsidRPr="000276E7">
        <w:rPr>
          <w:rFonts w:ascii="Arial" w:hAnsi="Arial" w:cs="Arial"/>
          <w:spacing w:val="-4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actions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like AML/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KYC</w:t>
      </w:r>
      <w:r w:rsidRPr="000276E7">
        <w:rPr>
          <w:rFonts w:ascii="Arial" w:hAnsi="Arial" w:cs="Arial"/>
          <w:spacing w:val="3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etc.</w:t>
      </w:r>
    </w:p>
    <w:p w:rsidR="00B97E72" w:rsidRPr="000276E7" w:rsidRDefault="00B97E72">
      <w:pPr>
        <w:pStyle w:val="BodyText"/>
        <w:spacing w:before="8"/>
        <w:rPr>
          <w:rFonts w:ascii="Arial" w:hAnsi="Arial" w:cs="Arial"/>
          <w:sz w:val="32"/>
        </w:rPr>
      </w:pPr>
    </w:p>
    <w:p w:rsidR="00B97E72" w:rsidRPr="000276E7" w:rsidRDefault="000276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765"/>
        <w:rPr>
          <w:rFonts w:ascii="Arial" w:hAnsi="Arial" w:cs="Arial"/>
          <w:sz w:val="24"/>
        </w:rPr>
      </w:pPr>
      <w:r w:rsidRPr="000276E7">
        <w:rPr>
          <w:rFonts w:ascii="Arial" w:hAnsi="Arial" w:cs="Arial"/>
          <w:sz w:val="24"/>
        </w:rPr>
        <w:t>Collection of statistical information and publishing of periodical Reports including</w:t>
      </w:r>
      <w:r w:rsidRPr="000276E7">
        <w:rPr>
          <w:rFonts w:ascii="Arial" w:hAnsi="Arial" w:cs="Arial"/>
          <w:spacing w:val="-57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Annual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report.</w:t>
      </w:r>
    </w:p>
    <w:p w:rsidR="00B97E72" w:rsidRPr="000276E7" w:rsidRDefault="00B97E72">
      <w:pPr>
        <w:pStyle w:val="BodyText"/>
        <w:spacing w:before="10"/>
        <w:rPr>
          <w:rFonts w:ascii="Arial" w:hAnsi="Arial" w:cs="Arial"/>
          <w:sz w:val="25"/>
        </w:rPr>
      </w:pPr>
    </w:p>
    <w:p w:rsidR="00B97E72" w:rsidRPr="000276E7" w:rsidRDefault="000276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rial" w:hAnsi="Arial" w:cs="Arial"/>
          <w:sz w:val="24"/>
        </w:rPr>
      </w:pPr>
      <w:r w:rsidRPr="000276E7">
        <w:rPr>
          <w:rFonts w:ascii="Arial" w:hAnsi="Arial" w:cs="Arial"/>
          <w:sz w:val="24"/>
        </w:rPr>
        <w:t>Price/</w:t>
      </w:r>
      <w:r w:rsidRPr="000276E7">
        <w:rPr>
          <w:rFonts w:ascii="Arial" w:hAnsi="Arial" w:cs="Arial"/>
          <w:spacing w:val="-2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production index development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and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its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roll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out.</w:t>
      </w:r>
    </w:p>
    <w:p w:rsidR="00B97E72" w:rsidRPr="000276E7" w:rsidRDefault="00B97E72">
      <w:pPr>
        <w:pStyle w:val="BodyText"/>
        <w:spacing w:before="1"/>
        <w:rPr>
          <w:rFonts w:ascii="Arial" w:hAnsi="Arial" w:cs="Arial"/>
          <w:sz w:val="32"/>
        </w:rPr>
      </w:pPr>
    </w:p>
    <w:p w:rsidR="00B97E72" w:rsidRPr="000276E7" w:rsidRDefault="000276E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Arial" w:hAnsi="Arial" w:cs="Arial"/>
          <w:sz w:val="24"/>
        </w:rPr>
      </w:pPr>
      <w:r w:rsidRPr="000276E7">
        <w:rPr>
          <w:rFonts w:ascii="Arial" w:hAnsi="Arial" w:cs="Arial"/>
          <w:sz w:val="24"/>
        </w:rPr>
        <w:t>Other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issues having</w:t>
      </w:r>
      <w:r w:rsidRPr="000276E7">
        <w:rPr>
          <w:rFonts w:ascii="Arial" w:hAnsi="Arial" w:cs="Arial"/>
          <w:spacing w:val="-4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bearing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on sectoral</w:t>
      </w:r>
      <w:r w:rsidRPr="000276E7">
        <w:rPr>
          <w:rFonts w:ascii="Arial" w:hAnsi="Arial" w:cs="Arial"/>
          <w:spacing w:val="-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matters</w:t>
      </w:r>
      <w:r w:rsidRPr="000276E7">
        <w:rPr>
          <w:rFonts w:ascii="Arial" w:hAnsi="Arial" w:cs="Arial"/>
          <w:spacing w:val="1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at</w:t>
      </w:r>
      <w:r w:rsidRPr="000276E7">
        <w:rPr>
          <w:rFonts w:ascii="Arial" w:hAnsi="Arial" w:cs="Arial"/>
          <w:spacing w:val="2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a</w:t>
      </w:r>
      <w:r w:rsidRPr="000276E7">
        <w:rPr>
          <w:rFonts w:ascii="Arial" w:hAnsi="Arial" w:cs="Arial"/>
          <w:spacing w:val="-2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policy</w:t>
      </w:r>
      <w:r w:rsidRPr="000276E7">
        <w:rPr>
          <w:rFonts w:ascii="Arial" w:hAnsi="Arial" w:cs="Arial"/>
          <w:spacing w:val="-5"/>
          <w:sz w:val="24"/>
        </w:rPr>
        <w:t xml:space="preserve"> </w:t>
      </w:r>
      <w:r w:rsidRPr="000276E7">
        <w:rPr>
          <w:rFonts w:ascii="Arial" w:hAnsi="Arial" w:cs="Arial"/>
          <w:sz w:val="24"/>
        </w:rPr>
        <w:t>level.</w:t>
      </w:r>
    </w:p>
    <w:sectPr w:rsidR="00B97E72" w:rsidRPr="000276E7">
      <w:type w:val="continuous"/>
      <w:pgSz w:w="12240" w:h="17330"/>
      <w:pgMar w:top="1200" w:right="1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13E4"/>
    <w:multiLevelType w:val="hybridMultilevel"/>
    <w:tmpl w:val="92F06528"/>
    <w:lvl w:ilvl="0" w:tplc="20CECEE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AB2387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0974FCE2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F5AC4CE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3E62BC84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82F201B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264220D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17B00B40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1360CBCA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7E72"/>
    <w:rsid w:val="000276E7"/>
    <w:rsid w:val="00B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9B1F"/>
  <w15:docId w15:val="{385AF5A1-1382-47F6-AA28-9E29AA69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243C5-9BC7-4959-AA46-35204CE30057}"/>
</file>

<file path=customXml/itemProps2.xml><?xml version="1.0" encoding="utf-8"?>
<ds:datastoreItem xmlns:ds="http://schemas.openxmlformats.org/officeDocument/2006/customXml" ds:itemID="{EEDB224A-FFD8-49F0-90DE-E8AD426BBBE8}"/>
</file>

<file path=customXml/itemProps3.xml><?xml version="1.0" encoding="utf-8"?>
<ds:datastoreItem xmlns:ds="http://schemas.openxmlformats.org/officeDocument/2006/customXml" ds:itemID="{228EF94C-FE3B-458A-AB3D-A55F788FD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 Chandrakala</dc:creator>
  <cp:lastModifiedBy>LENOVO</cp:lastModifiedBy>
  <cp:revision>2</cp:revision>
  <dcterms:created xsi:type="dcterms:W3CDTF">2021-08-26T10:31:00Z</dcterms:created>
  <dcterms:modified xsi:type="dcterms:W3CDTF">2021-08-26T16:59:00Z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0x010100B0FFBE0CF2C5F44286A527C2D2B6DD1C</vt:lpwstr>
  </property>
</Properties>
</file>